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123" w:rsidRPr="008F2123" w:rsidRDefault="008F2123" w:rsidP="008F2123">
      <w:pPr>
        <w:suppressAutoHyphens w:val="0"/>
        <w:autoSpaceDE w:val="0"/>
        <w:autoSpaceDN w:val="0"/>
        <w:adjustRightInd w:val="0"/>
        <w:ind w:firstLine="540"/>
        <w:jc w:val="center"/>
        <w:rPr>
          <w:rFonts w:ascii="Times New Roman" w:eastAsiaTheme="minorHAnsi" w:hAnsi="Times New Roman" w:cs="Times New Roman"/>
          <w:b/>
          <w:kern w:val="0"/>
          <w:lang w:eastAsia="en-US" w:bidi="ar-SA"/>
        </w:rPr>
      </w:pPr>
      <w:r w:rsidRPr="008F2123">
        <w:rPr>
          <w:rFonts w:ascii="Times New Roman" w:eastAsiaTheme="minorHAnsi" w:hAnsi="Times New Roman" w:cs="Times New Roman"/>
          <w:b/>
          <w:kern w:val="0"/>
          <w:lang w:eastAsia="en-US" w:bidi="ar-SA"/>
        </w:rPr>
        <w:t xml:space="preserve">Перечень документов и сведений, представляемых одновременно с заявкой на подключение (технологическое присоединение) </w:t>
      </w:r>
      <w:r w:rsidRPr="008F2123">
        <w:rPr>
          <w:rFonts w:ascii="Times New Roman" w:hAnsi="Times New Roman" w:cs="Times New Roman"/>
          <w:b/>
        </w:rPr>
        <w:t>к тепловым сетям системы отопления</w:t>
      </w:r>
      <w:r w:rsidRPr="008F2123">
        <w:rPr>
          <w:rFonts w:ascii="Times New Roman" w:eastAsiaTheme="minorHAnsi" w:hAnsi="Times New Roman" w:cs="Times New Roman"/>
          <w:b/>
          <w:kern w:val="0"/>
          <w:lang w:eastAsia="en-US" w:bidi="ar-SA"/>
        </w:rPr>
        <w:t xml:space="preserve"> ООО «ККС»</w:t>
      </w:r>
    </w:p>
    <w:p w:rsidR="008F2123" w:rsidRDefault="008F2123" w:rsidP="000622D1">
      <w:pPr>
        <w:jc w:val="both"/>
        <w:rPr>
          <w:rFonts w:ascii="Times New Roman" w:hAnsi="Times New Roman" w:cs="Times New Roman"/>
        </w:rPr>
      </w:pPr>
    </w:p>
    <w:p w:rsidR="008F2123" w:rsidRDefault="008F2123" w:rsidP="000622D1">
      <w:pPr>
        <w:jc w:val="both"/>
        <w:rPr>
          <w:rFonts w:ascii="Times New Roman" w:hAnsi="Times New Roman" w:cs="Times New Roman"/>
        </w:rPr>
      </w:pPr>
    </w:p>
    <w:p w:rsidR="000622D1" w:rsidRPr="00A038A3" w:rsidRDefault="000622D1" w:rsidP="008F2123">
      <w:pPr>
        <w:ind w:firstLine="540"/>
        <w:jc w:val="both"/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</w:rPr>
        <w:t>С целью подключения (технологического присоединения) Объекта к тепловым сетям системы отопления Заявитель направляет в Общество в соответствии с ранее предоставленными техническими условиями подключения (технологического присоединения) Заявку на подключение к системе теплоснабжения, которая содержит:</w:t>
      </w:r>
    </w:p>
    <w:p w:rsidR="000622D1" w:rsidRPr="00A038A3" w:rsidRDefault="000622D1" w:rsidP="000622D1">
      <w:pPr>
        <w:jc w:val="both"/>
        <w:rPr>
          <w:rFonts w:ascii="Times New Roman" w:hAnsi="Times New Roman" w:cs="Times New Roman"/>
        </w:rPr>
      </w:pPr>
      <w:bookmarkStart w:id="0" w:name="sub_101"/>
      <w:r w:rsidRPr="00A038A3">
        <w:rPr>
          <w:rFonts w:ascii="Times New Roman" w:hAnsi="Times New Roman" w:cs="Times New Roman"/>
        </w:rPr>
        <w:t>а) реквизиты заявителя (для юридических лиц - полное наименование организации, дата и номер записи о включении в Единый государственный реестр юридических лиц, для индивидуальных предпринимателей - фамилия, имя, отчество, дата и номер записи о включении в Единый государственный реестр индивидуальных предпринимателей, для физических лиц - фамилия, имя, отчество, серия, номер и дата выдачи паспорта или иного документа, удостоверяющего личность, почтовый адрес, телефон, факс, адрес электронной почты);</w:t>
      </w:r>
      <w:bookmarkStart w:id="1" w:name="_GoBack"/>
      <w:bookmarkEnd w:id="1"/>
    </w:p>
    <w:p w:rsidR="000622D1" w:rsidRPr="00A038A3" w:rsidRDefault="000622D1" w:rsidP="000622D1">
      <w:pPr>
        <w:jc w:val="both"/>
        <w:rPr>
          <w:rFonts w:ascii="Times New Roman" w:hAnsi="Times New Roman" w:cs="Times New Roman"/>
        </w:rPr>
      </w:pPr>
      <w:bookmarkStart w:id="2" w:name="sub_102"/>
      <w:bookmarkEnd w:id="0"/>
      <w:r w:rsidRPr="00A038A3">
        <w:rPr>
          <w:rFonts w:ascii="Times New Roman" w:hAnsi="Times New Roman" w:cs="Times New Roman"/>
        </w:rPr>
        <w:t>б) местонахождение подключаемого объекта;</w:t>
      </w:r>
    </w:p>
    <w:bookmarkEnd w:id="2"/>
    <w:p w:rsidR="000622D1" w:rsidRPr="00A038A3" w:rsidRDefault="000622D1" w:rsidP="000622D1">
      <w:pPr>
        <w:jc w:val="both"/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</w:rPr>
        <w:t>в) технические параметры подключаемого объекта:</w:t>
      </w:r>
    </w:p>
    <w:p w:rsidR="000622D1" w:rsidRPr="00A038A3" w:rsidRDefault="000622D1" w:rsidP="000622D1">
      <w:pPr>
        <w:jc w:val="both"/>
        <w:rPr>
          <w:rFonts w:ascii="Times New Roman" w:hAnsi="Times New Roman" w:cs="Times New Roman"/>
        </w:rPr>
      </w:pPr>
      <w:bookmarkStart w:id="3" w:name="sub_10302"/>
      <w:r w:rsidRPr="00A038A3">
        <w:rPr>
          <w:rFonts w:ascii="Times New Roman" w:hAnsi="Times New Roman" w:cs="Times New Roman"/>
        </w:rPr>
        <w:t>- расчетные максимальные часовые и среднечасовые расходы тепловой энергии и соответствующие им расчетные расходы теплоносителей на технологические нужды, отопление, вентиляцию, кондиционирование воздуха и горячее водоснабжение;</w:t>
      </w:r>
    </w:p>
    <w:p w:rsidR="000622D1" w:rsidRPr="008F2123" w:rsidRDefault="000622D1" w:rsidP="000622D1">
      <w:pPr>
        <w:jc w:val="both"/>
        <w:rPr>
          <w:rFonts w:ascii="Times New Roman" w:hAnsi="Times New Roman" w:cs="Times New Roman"/>
        </w:rPr>
      </w:pPr>
      <w:bookmarkStart w:id="4" w:name="sub_10303"/>
      <w:bookmarkEnd w:id="3"/>
      <w:r w:rsidRPr="008F2123">
        <w:rPr>
          <w:rFonts w:ascii="Times New Roman" w:hAnsi="Times New Roman" w:cs="Times New Roman"/>
        </w:rPr>
        <w:t>- вид и параметры теплоносителей (давление и температура);</w:t>
      </w:r>
    </w:p>
    <w:bookmarkEnd w:id="4"/>
    <w:p w:rsidR="000622D1" w:rsidRPr="008F2123" w:rsidRDefault="000622D1" w:rsidP="000622D1">
      <w:pPr>
        <w:jc w:val="both"/>
        <w:rPr>
          <w:rFonts w:ascii="Times New Roman" w:hAnsi="Times New Roman" w:cs="Times New Roman"/>
        </w:rPr>
      </w:pPr>
      <w:r w:rsidRPr="008F2123">
        <w:rPr>
          <w:rFonts w:ascii="Times New Roman" w:hAnsi="Times New Roman" w:cs="Times New Roman"/>
        </w:rPr>
        <w:t>- режимы теплопотребления для подключаемого объекта (непрерывный, одно-, двухсменный и др.);</w:t>
      </w:r>
    </w:p>
    <w:p w:rsidR="000622D1" w:rsidRPr="008F2123" w:rsidRDefault="000622D1" w:rsidP="000622D1">
      <w:pPr>
        <w:jc w:val="both"/>
        <w:rPr>
          <w:rFonts w:ascii="Times New Roman" w:hAnsi="Times New Roman" w:cs="Times New Roman"/>
        </w:rPr>
      </w:pPr>
      <w:r w:rsidRPr="008F2123">
        <w:rPr>
          <w:rFonts w:ascii="Times New Roman" w:hAnsi="Times New Roman" w:cs="Times New Roman"/>
        </w:rPr>
        <w:t>- расположение узла учета тепловой энергии и теплоносителей и контроля их качества;</w:t>
      </w:r>
    </w:p>
    <w:p w:rsidR="000622D1" w:rsidRPr="008F2123" w:rsidRDefault="000622D1" w:rsidP="000622D1">
      <w:pPr>
        <w:rPr>
          <w:rFonts w:ascii="Times New Roman" w:hAnsi="Times New Roman" w:cs="Times New Roman"/>
        </w:rPr>
      </w:pPr>
      <w:r w:rsidRPr="008F2123">
        <w:rPr>
          <w:rFonts w:ascii="Times New Roman" w:hAnsi="Times New Roman" w:cs="Times New Roman"/>
        </w:rPr>
        <w:t>- требования к надежности теплоснабжения подключаемого объекта (допустимые перерывы в подаче теплоносителей по продолжительности, периодам года и др.);</w:t>
      </w:r>
    </w:p>
    <w:p w:rsidR="000622D1" w:rsidRPr="008F2123" w:rsidRDefault="000622D1" w:rsidP="000622D1">
      <w:pPr>
        <w:jc w:val="both"/>
        <w:rPr>
          <w:rFonts w:ascii="Times New Roman" w:hAnsi="Times New Roman" w:cs="Times New Roman"/>
        </w:rPr>
      </w:pPr>
      <w:r w:rsidRPr="008F2123">
        <w:rPr>
          <w:rFonts w:ascii="Times New Roman" w:hAnsi="Times New Roman" w:cs="Times New Roman"/>
        </w:rPr>
        <w:t>- наличие и возможность использования собственных источников тепловой энергии (с указанием их мощностей и режимов работы);</w:t>
      </w:r>
    </w:p>
    <w:p w:rsidR="000622D1" w:rsidRPr="008F2123" w:rsidRDefault="000622D1" w:rsidP="000622D1">
      <w:pPr>
        <w:jc w:val="both"/>
        <w:rPr>
          <w:rFonts w:ascii="Times New Roman" w:hAnsi="Times New Roman" w:cs="Times New Roman"/>
        </w:rPr>
      </w:pPr>
      <w:bookmarkStart w:id="5" w:name="sub_104"/>
      <w:r w:rsidRPr="008F2123">
        <w:rPr>
          <w:rFonts w:ascii="Times New Roman" w:hAnsi="Times New Roman" w:cs="Times New Roman"/>
        </w:rPr>
        <w:t xml:space="preserve">г) правовые основания пользования </w:t>
      </w:r>
      <w:hyperlink w:anchor="sub_14" w:history="1">
        <w:r w:rsidRPr="008F2123">
          <w:rPr>
            <w:rStyle w:val="a3"/>
            <w:rFonts w:ascii="Times New Roman" w:hAnsi="Times New Roman" w:cs="Times New Roman"/>
            <w:color w:val="auto"/>
          </w:rPr>
          <w:t>заявителем</w:t>
        </w:r>
      </w:hyperlink>
      <w:r w:rsidRPr="008F2123">
        <w:rPr>
          <w:rFonts w:ascii="Times New Roman" w:hAnsi="Times New Roman" w:cs="Times New Roman"/>
        </w:rPr>
        <w:t xml:space="preserve"> подключаемым объектом и земельным участком, на котором планируется создание подключаемого объекта (далее - земельный участок);</w:t>
      </w:r>
    </w:p>
    <w:p w:rsidR="000622D1" w:rsidRPr="008F2123" w:rsidRDefault="000622D1" w:rsidP="000622D1">
      <w:pPr>
        <w:jc w:val="both"/>
        <w:rPr>
          <w:rFonts w:ascii="Times New Roman" w:hAnsi="Times New Roman" w:cs="Times New Roman"/>
        </w:rPr>
      </w:pPr>
      <w:bookmarkStart w:id="6" w:name="sub_105"/>
      <w:bookmarkEnd w:id="5"/>
      <w:r w:rsidRPr="008F2123">
        <w:rPr>
          <w:rFonts w:ascii="Times New Roman" w:hAnsi="Times New Roman" w:cs="Times New Roman"/>
        </w:rPr>
        <w:t xml:space="preserve">д) номер и дата выдачи технических условий (если они выдавались ранее в соответствии с </w:t>
      </w:r>
      <w:hyperlink r:id="rId4" w:history="1">
        <w:r w:rsidRPr="008F2123">
          <w:rPr>
            <w:rStyle w:val="a3"/>
            <w:rFonts w:ascii="Times New Roman" w:hAnsi="Times New Roman" w:cs="Times New Roman"/>
            <w:color w:val="auto"/>
          </w:rPr>
          <w:t>законодательством</w:t>
        </w:r>
      </w:hyperlink>
      <w:r w:rsidRPr="008F2123">
        <w:rPr>
          <w:rFonts w:ascii="Times New Roman" w:hAnsi="Times New Roman" w:cs="Times New Roman"/>
        </w:rPr>
        <w:t xml:space="preserve"> о градостроительной деятельности);</w:t>
      </w:r>
    </w:p>
    <w:p w:rsidR="000622D1" w:rsidRPr="008F2123" w:rsidRDefault="000622D1" w:rsidP="000622D1">
      <w:pPr>
        <w:jc w:val="both"/>
        <w:rPr>
          <w:rFonts w:ascii="Times New Roman" w:hAnsi="Times New Roman" w:cs="Times New Roman"/>
        </w:rPr>
      </w:pPr>
      <w:bookmarkStart w:id="7" w:name="sub_106"/>
      <w:bookmarkEnd w:id="6"/>
      <w:r w:rsidRPr="008F2123">
        <w:rPr>
          <w:rFonts w:ascii="Times New Roman" w:hAnsi="Times New Roman" w:cs="Times New Roman"/>
        </w:rPr>
        <w:t>е) планируемые сроки ввода в эксплуатацию подключаемого объекта;</w:t>
      </w:r>
    </w:p>
    <w:p w:rsidR="000622D1" w:rsidRPr="00A038A3" w:rsidRDefault="000622D1" w:rsidP="000622D1">
      <w:pPr>
        <w:jc w:val="both"/>
        <w:rPr>
          <w:rFonts w:ascii="Times New Roman" w:hAnsi="Times New Roman" w:cs="Times New Roman"/>
        </w:rPr>
      </w:pPr>
      <w:bookmarkStart w:id="8" w:name="sub_107"/>
      <w:bookmarkEnd w:id="7"/>
      <w:r w:rsidRPr="008F2123">
        <w:rPr>
          <w:rFonts w:ascii="Times New Roman" w:hAnsi="Times New Roman" w:cs="Times New Roman"/>
        </w:rPr>
        <w:t>ж) информация о границах земельного участка</w:t>
      </w:r>
      <w:r w:rsidRPr="00A038A3">
        <w:rPr>
          <w:rFonts w:ascii="Times New Roman" w:hAnsi="Times New Roman" w:cs="Times New Roman"/>
        </w:rPr>
        <w:t>, на котором планируется осуществить строительство (реконструкцию, модернизацию) подключаемого объекта;</w:t>
      </w:r>
    </w:p>
    <w:p w:rsidR="000622D1" w:rsidRPr="00A038A3" w:rsidRDefault="000622D1" w:rsidP="000622D1">
      <w:pPr>
        <w:jc w:val="both"/>
        <w:rPr>
          <w:rFonts w:ascii="Times New Roman" w:hAnsi="Times New Roman" w:cs="Times New Roman"/>
        </w:rPr>
      </w:pPr>
      <w:bookmarkStart w:id="9" w:name="sub_108"/>
      <w:bookmarkEnd w:id="8"/>
      <w:r w:rsidRPr="00A038A3">
        <w:rPr>
          <w:rFonts w:ascii="Times New Roman" w:hAnsi="Times New Roman" w:cs="Times New Roman"/>
        </w:rPr>
        <w:t>з) информация о виде разрешенного использования земельного участка;</w:t>
      </w:r>
    </w:p>
    <w:p w:rsidR="000622D1" w:rsidRDefault="000622D1" w:rsidP="000622D1">
      <w:pPr>
        <w:jc w:val="both"/>
        <w:rPr>
          <w:rFonts w:ascii="Times New Roman" w:hAnsi="Times New Roman" w:cs="Times New Roman"/>
        </w:rPr>
      </w:pPr>
      <w:bookmarkStart w:id="10" w:name="sub_109"/>
      <w:bookmarkEnd w:id="9"/>
      <w:r w:rsidRPr="00A038A3">
        <w:rPr>
          <w:rFonts w:ascii="Times New Roman" w:hAnsi="Times New Roman" w:cs="Times New Roman"/>
        </w:rPr>
        <w:t>и) информация о предельных параметрах разрешенного строительства (реконструкции, модернизации) подключаемого объекта.</w:t>
      </w:r>
    </w:p>
    <w:p w:rsidR="008F2123" w:rsidRPr="00A038A3" w:rsidRDefault="008F2123" w:rsidP="000622D1">
      <w:pPr>
        <w:jc w:val="both"/>
        <w:rPr>
          <w:rFonts w:ascii="Times New Roman" w:hAnsi="Times New Roman" w:cs="Times New Roman"/>
        </w:rPr>
      </w:pPr>
    </w:p>
    <w:p w:rsidR="000622D1" w:rsidRPr="00A038A3" w:rsidRDefault="000622D1" w:rsidP="008F2123">
      <w:pPr>
        <w:ind w:firstLine="708"/>
        <w:jc w:val="both"/>
        <w:rPr>
          <w:rFonts w:ascii="Times New Roman" w:hAnsi="Times New Roman" w:cs="Times New Roman"/>
        </w:rPr>
      </w:pPr>
      <w:bookmarkStart w:id="11" w:name="sub_1012"/>
      <w:bookmarkEnd w:id="10"/>
      <w:r w:rsidRPr="00A038A3">
        <w:rPr>
          <w:rFonts w:ascii="Times New Roman" w:hAnsi="Times New Roman" w:cs="Times New Roman"/>
        </w:rPr>
        <w:t>К заявке на подключение к системе теплоснабжения прилагаются следующие документы:</w:t>
      </w:r>
    </w:p>
    <w:p w:rsidR="000622D1" w:rsidRPr="00A038A3" w:rsidRDefault="000622D1" w:rsidP="000622D1">
      <w:pPr>
        <w:jc w:val="both"/>
        <w:rPr>
          <w:rFonts w:ascii="Times New Roman" w:hAnsi="Times New Roman" w:cs="Times New Roman"/>
        </w:rPr>
      </w:pPr>
      <w:bookmarkStart w:id="12" w:name="sub_121"/>
      <w:bookmarkEnd w:id="11"/>
      <w:r w:rsidRPr="00A038A3">
        <w:rPr>
          <w:rFonts w:ascii="Times New Roman" w:hAnsi="Times New Roman" w:cs="Times New Roman"/>
        </w:rPr>
        <w:t>а) копии правоустанавливающих документов, подтверждающих право собственности или иное законное право заявителя на подключаемый объект или земельный участок, права на которые не зарегистрированы в Едином государственном реестре прав на недвижимое имущество и сделок с ним (в случае если такие права зарегистрированы в указанном реестре, представляются копии свидетельств о государственной регистрации прав на указанный подключаемый объект или земельный участок);</w:t>
      </w:r>
    </w:p>
    <w:p w:rsidR="000622D1" w:rsidRPr="00A038A3" w:rsidRDefault="000622D1" w:rsidP="000622D1">
      <w:pPr>
        <w:jc w:val="both"/>
        <w:rPr>
          <w:rFonts w:ascii="Times New Roman" w:hAnsi="Times New Roman" w:cs="Times New Roman"/>
        </w:rPr>
      </w:pPr>
      <w:bookmarkStart w:id="13" w:name="sub_122"/>
      <w:bookmarkEnd w:id="12"/>
      <w:r w:rsidRPr="00A038A3">
        <w:rPr>
          <w:rFonts w:ascii="Times New Roman" w:hAnsi="Times New Roman" w:cs="Times New Roman"/>
        </w:rPr>
        <w:t>б) 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теплоснабжения;</w:t>
      </w:r>
    </w:p>
    <w:bookmarkEnd w:id="13"/>
    <w:p w:rsidR="000622D1" w:rsidRPr="00A038A3" w:rsidRDefault="000622D1" w:rsidP="000622D1">
      <w:pPr>
        <w:jc w:val="both"/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</w:rPr>
        <w:lastRenderedPageBreak/>
        <w:t>в) топографическая карта земельного участка в масштабе 1:500 (для квартальной застройки 1:2000) с указанием всех наземных и подземных коммуникаций и сооружений (не прилагается в случае, если заявителем является физическое лицо, осуществляющее создание (реконструкцию) объекта индивидуального жилищного строительства);</w:t>
      </w:r>
    </w:p>
    <w:p w:rsidR="000622D1" w:rsidRPr="00A038A3" w:rsidRDefault="000622D1" w:rsidP="000622D1">
      <w:pPr>
        <w:jc w:val="both"/>
        <w:rPr>
          <w:rFonts w:ascii="Times New Roman" w:hAnsi="Times New Roman" w:cs="Times New Roman"/>
        </w:rPr>
      </w:pPr>
      <w:bookmarkStart w:id="14" w:name="sub_124"/>
      <w:r w:rsidRPr="00A038A3">
        <w:rPr>
          <w:rFonts w:ascii="Times New Roman" w:hAnsi="Times New Roman" w:cs="Times New Roman"/>
        </w:rPr>
        <w:t xml:space="preserve">г) документы, подтверждающие полномочия лица, действующего от имени заявителя (в случае если заявка подается в адрес </w:t>
      </w:r>
      <w:hyperlink w:anchor="sub_15" w:history="1">
        <w:r w:rsidRPr="00A038A3">
          <w:rPr>
            <w:rStyle w:val="a3"/>
            <w:rFonts w:ascii="Times New Roman" w:hAnsi="Times New Roman" w:cs="Times New Roman"/>
          </w:rPr>
          <w:t>исполнителя</w:t>
        </w:r>
      </w:hyperlink>
      <w:r w:rsidRPr="00A038A3">
        <w:rPr>
          <w:rFonts w:ascii="Times New Roman" w:hAnsi="Times New Roman" w:cs="Times New Roman"/>
        </w:rPr>
        <w:t xml:space="preserve"> представителем заявителя);</w:t>
      </w:r>
    </w:p>
    <w:bookmarkEnd w:id="14"/>
    <w:p w:rsidR="000622D1" w:rsidRPr="00A038A3" w:rsidRDefault="000622D1" w:rsidP="000622D1">
      <w:pPr>
        <w:jc w:val="both"/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</w:rPr>
        <w:t>д) для юридических лиц - нотариально заверенные копии учредительных документов.</w:t>
      </w:r>
    </w:p>
    <w:p w:rsidR="007D7DD3" w:rsidRDefault="007D7DD3"/>
    <w:sectPr w:rsidR="007D7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oto Sans CJK SC Regula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AA3"/>
    <w:rsid w:val="000622D1"/>
    <w:rsid w:val="00654AA3"/>
    <w:rsid w:val="007D7DD3"/>
    <w:rsid w:val="008F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03A2F"/>
  <w15:chartTrackingRefBased/>
  <w15:docId w15:val="{F6BE93CB-C060-49F4-A553-CDF17A30F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2D1"/>
    <w:pPr>
      <w:suppressAutoHyphens/>
      <w:spacing w:after="0" w:line="240" w:lineRule="auto"/>
    </w:pPr>
    <w:rPr>
      <w:rFonts w:ascii="Liberation Serif" w:eastAsia="Noto Sans CJK SC Regular" w:hAnsi="Liberation Serif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0622D1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38258.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3286</Characters>
  <Application>Microsoft Office Word</Application>
  <DocSecurity>0</DocSecurity>
  <Lines>27</Lines>
  <Paragraphs>7</Paragraphs>
  <ScaleCrop>false</ScaleCrop>
  <Company>diakov.net</Company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Шадский Андрей Александрович</dc:creator>
  <cp:keywords/>
  <dc:description/>
  <cp:lastModifiedBy>Шадский Андрей Александрович</cp:lastModifiedBy>
  <cp:revision>3</cp:revision>
  <dcterms:created xsi:type="dcterms:W3CDTF">2018-12-21T10:01:00Z</dcterms:created>
  <dcterms:modified xsi:type="dcterms:W3CDTF">2018-12-21T10:05:00Z</dcterms:modified>
</cp:coreProperties>
</file>